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EE" w:rsidRPr="00780402" w:rsidRDefault="00A911CD" w:rsidP="00780402">
      <w:pPr>
        <w:pStyle w:val="Para7"/>
        <w:spacing w:before="113" w:line="276" w:lineRule="auto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bidi="ru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Анжелика Стынка</w:t>
      </w:r>
    </w:p>
    <w:p w:rsidR="009074EE" w:rsidRPr="00780402" w:rsidRDefault="00A911CD" w:rsidP="00780402">
      <w:pPr>
        <w:pStyle w:val="Para7"/>
        <w:spacing w:before="113" w:line="276" w:lineRule="auto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Cs w:val="0"/>
          <w:sz w:val="24"/>
          <w:szCs w:val="24"/>
          <w:lang w:bidi="ru"/>
        </w:rPr>
        <w:t>Пасхальная пьеса</w:t>
      </w:r>
    </w:p>
    <w:p w:rsidR="009074EE" w:rsidRPr="00780402" w:rsidRDefault="009074EE">
      <w:pPr>
        <w:pStyle w:val="Para7"/>
        <w:spacing w:before="113" w:line="276" w:lineRule="auto"/>
        <w:jc w:val="both"/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</w:pP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Роли: 5 – женск; 1 – мужск.</w:t>
      </w:r>
    </w:p>
    <w:p w:rsidR="009074EE" w:rsidRPr="00780402" w:rsidRDefault="009074EE">
      <w:pPr>
        <w:pStyle w:val="Para7"/>
        <w:spacing w:before="113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В пьесе могут быть использованы </w:t>
      </w:r>
      <w:bookmarkStart w:id="0" w:name="_GoBack"/>
      <w:bookmarkEnd w:id="0"/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маски животных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В пьесе могут быть использованы бумажные куклы</w:t>
      </w:r>
    </w:p>
    <w:p w:rsidR="009074EE" w:rsidRPr="00780402" w:rsidRDefault="009074EE">
      <w:pPr>
        <w:pStyle w:val="Para7"/>
        <w:spacing w:before="113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ab/>
        <w:t>Сцена 1</w:t>
      </w:r>
    </w:p>
    <w:p w:rsidR="009074EE" w:rsidRPr="00780402" w:rsidRDefault="009074EE">
      <w:pPr>
        <w:pStyle w:val="Para7"/>
        <w:spacing w:before="113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На авансцене – облако. В центре сцены – четыре ангела с белыми крыльями. Рядом – Привратник с седой бородой. На заднем плане большими буквами написано «Зал заседаний». Повсюду – свечи.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Привратник. Заседание объявляю открытым.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 Ангел. Опять свет отключ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или!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Пока не запустят новую лабораторию, так и будет.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Ангел. Скорей бы уже достроили. (Вздыхает). Душ стало меньше.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4-й Ангел. Гораздо меньше. Дом пустой.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Не долетают. Гаснут в пути.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Ангел (с ужасом). А некоторые…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3-й Анг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ел. Что?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Уходят под землю.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Ангел. Конкуренты не спят. Разрабатывают новые схемы. Борются за души.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Привратник. Мы встретились, чтобы обсудить деликатную тему. Он собирается на Землю.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Ангелы (хором). Сам?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Привратник. Отделит часть от цел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ого.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Зачем?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Привратник. Там его дети. Грехи съедают людей. Я слышу, как ночами Он стонет.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 подходит к облаку. Говорит в него.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1-й Ангел. Люди! Вы нас слышите?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 обнимает 1-го Ангела за плечи.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Не надо. Не стоит. Связь с Землей давно прервана.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Вначале они отказались от нашей любви. Затем они надумали, что нас нет. Что делать?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Ангел. Да… Землю не узнать. Стоит открыть окно, гарь войны в доме.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4-й Ангел. Войны. Войны. Как много агрессии. Откуда в них это?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Они забыли Господа своего. (Вздыхает).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Брат убивает брата.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Ангел. Гордыня держит людей за горло. Люди задыхаются.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4-й Ангел. Лень. Уныние.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Ангел. Обжорство. З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ависть.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Скупость.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4-й Ангел. Их мир скоро исчезнет.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Ангел. Пропадут души. Никто  не сможет вернуться.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 указывает в сторону.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Привратник. Собирается. Готовится. (Плачет). Он уйдет, чтобы спасти их.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 Ангел (испугано). Что буд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ет с нами? Мы угаснем?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Без Его любви погибнем. Так и будет.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 (с ужасом). Тени Космоса ворвутся в дом. Начнут господствовать здесь.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4-й Ангел. Займут Его трон.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На сцену выбегает Душа. Поёт: «Я – молодая душа! Я только  явилась! Всё ч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удесно! Вопросы манят меня».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Подбегает к Привратнику.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Душа. Отопри дверь, Привратник. Мне надо на Землю.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Привратник. Не пущу. Побудь с нами. Наберись опыта.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Окрепни. Хрупкие души гибнут на Земле.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Душа (к Привратнику). Не откроешь дверь, у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лечу через окно.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2-й Ангел. Нельзя её отпускать. Строптивая душа. (Вздыхая). К ней быстро прилипнут семь грехов.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 (к Душе). Ступай. Скоро начнётся урок музыки.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Душа поёт: «Я лёгкая. Безмятежная. Лечу туда, куда хочу. Наперегонки с ветром». Пр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ерывает пение.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Душа. Ветер – мой лучший друг! (К Привратнику). Как так, Привратник? Я помню, что такое ветер. (Задумчиво). Каменные хребты. Абрикосовое дерево. Цветущая вишня. Радость бытия. Боль. (С удивлением). Я умею плакать. Во мне человеческие чувства. (Дергает Прив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ратника). Почему, Привратник?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Привратник. Ну-уу.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За сценой звон колокольчика.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Ступай, Душа! Вот-вот начинается урок. Прояви усердие. Впитай музыку! Тогда ты не погибнешь. Будешь вечно молодой и свежей.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Душа (испуганно). Я могу погибнуть?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Привратник.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Что ты! Что ты! Это я так. Для красного словца. Ты вечная! Прекрасная и чистая!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Душа (радостно). Я такая! (Убегает).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Новая душа получила впечатления старой души. Так не годится.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3-й Ангел.  Старую информацию надо было утилизировать. Зачем м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ы копим хлам? Столько негатива на полках архива. Где уборщик? Где он?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Ангел. Уборщик отправился на Землю.  Эмоциональная волна выбрасывает злость,  ненависть. Много ненависти. Уборщик не скоро вернётся к нам.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На сцену выходит Старуха. Опирается на клю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ку. К ней подбегают ангелы.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Ты кто?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Старуха. Душа.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Душа?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Старуха. Еле дошла. (Садится на пол). Наконец я дома.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Ангел. Где ты была, душа?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Отчего почернела?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Старуха. От боли. Эта проклятая война. Она забрала у людей последние надежды. (Жалобно). Я сидела в яме. По мне ползали ужи.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Голос за сценой: «Решено. Ухожу».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Он уходит! (Мечется). Что с нами  будет! Мы угаснем.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Ангел (с упрёком). Ты дума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ешь только о себе.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Старуха поднимается.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Старуха. Он даст людям надежду. Он спасёт Мир!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Голос за сценой: «Остаюсь!»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 (к Привратнику). Так Он уходит? Или остаётся! Господи! Господи! (Складывает руки в молитвенном жесте).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Привратник. Он уходит. И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остаётся.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Голос за сценой: «Отделись часть от целого».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 (радостно). Мы не угаснем! Господь с нами! (Летает).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 смотрит на 1-го Ангела с упрёком.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Сколько в тебе людского. (С недоумением). Почему думаешь лишь о себе?! (В зал). Он думает обо всех.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В пути ему будет трудно. До Земли далеко.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4-й Ангел. С ним отправятся звезды.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Звёзды проведут Его по Млечному пути.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Ангел. Божий дух спустится на Землю. Он даст людям свет.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Он принесёт миру избавление от зла.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3-й Ангел. Мир не угаснет.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4-й Ангел. Мир будет сохранён.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Спаситель идёт на Землю.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Привратник. Да будет так. Аминь.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ab/>
        <w:t xml:space="preserve">(Занавес).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ab/>
        <w:t>Сцена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2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При открытии занавеса звучит музыка. На сцене две звезды. Танец звёзд.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Люди думают, что мы не умеем кружиться.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Люди полагают, что мы всегда молчим.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Мы такие болтушки. (Хохочет).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>2-я Звезда. Вся Вселенная говорит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. (В зал). Слышите? Юпитер бубнит. Марс ворчит. Луна спорит с Солнцем. Никак не могут решить, кто главный.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Звуки повсюду!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2-я Звезда поёт: «Не уходите спать, люди! Смотрите на нас! Мы подарим вам мечту!».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1-я Звезда. В современном мире мало я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рких красок. Серые краски затмили рассудок. Люди стремятся к победе. К успеху.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Их сердца закрыты. Смотрите на звёзды! Радуйтесь. Счастье внутри каждого!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Не умеют. Не могут. Разучились.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2-я Звезда. Раньше их души были готовы к тв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орчеству. К совместной работе с Богом.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Голос за сценой: «Мне нужна помощь!»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1-я Звезда. Он?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Он.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Божий дух?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 (громко). Божий дух, это Ты?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Голос за сценой: «Я. Шагаю к людям. Хочу стать человеком».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 (в изумлении). Зачем?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Голос за сценой: «Чтобы лучше понять их».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Звёзды (хором). Ой-ой! Беда-беда! Ждёт тебя беда.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Голос за сценой: «Хватит причитать. Лучше помогите».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Звезды подбегают к кулисе. Выводят на сцену Дух. На глазах у него повяз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ка. Вместе шагают звёздной дорогой.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Тебе нужно вернуться.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Человеческий род неблагодарный.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Люди будут бросать в тебя камни.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Я принесу им знания.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 (в ужасе). Они убьют тебя.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 Звезда. Я умру, чтобы вос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креснуть.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 Звезда. Зачем такие сложности. Забудь про людей. Пусть живут на Земле, как могут. Как умеют.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Они не умеют. (Вздыхает).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>1-я Звезда. Столько миров вокруг! Решил путешествовать, дело Божье. Пожалуйста, отправляйся в тёплые края, где нет зл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Мне нужно на Землю. В теле человека лучше пойму их чаяния.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Господь с тобой! Их чаяния! Они погрязли в унынии. Им песни поют звезды! А они. Ничего не слышат. Глу-хи-е. (С обидой). Совсем не смотрят на звезды.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2-я Звезда. Ладно. (Машет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рукой). Мы далеко. Ветер рассказывает им истории. Как правильно сеять. В какое время жать. Не слушают! (Вздыхая). Люди потеряли связь с природой.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1-я Звезда (с упрёком). Намеренно оборвали отношения с верхним миром. Отказались от Божьей поддержки. Мол, м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ы сами! (Насмешливо). С усами.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Их нужно спасать!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Некоторых уже не спасти.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Никогда.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Ушли глубоко под землю.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На них было столько грехов. Они не смогли подняться.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Теперь томятся в неволе.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Я освобожу их. Я спущусь в Аид.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Чем ближе к Земле, тем больше в тебе будет человеческого.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Дух. Справлюсь.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Соблазны обступят тебя.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Прогоню.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Звезда. Млечный путь позади.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Звезда. Дальше пойдёшь один. Пространство между нами и материей растягивается.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Снимают с его глаз повязку. Уходят. На сцену выходит Лиса.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Лиса. Вот ты какой! Божий Дух. Мне говорили о тебе.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Что рассказывали?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Лиса. Что ты сильный. Люблю сильных. Пойдём со мной.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Куда?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Лиса. В мою нору. Там я научу тебя коварству. Хитрости. Без хитрости пропадёшь на Земле. На Земле выживают лишь изворотливые.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  Хватает Его за руку. Тащит за собой.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Дух. Отстань, коварная!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(Вырывает руку). С чистыми помыслами можно одержать победу над злом!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Лиса хохочет.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Лиса. Победу? Там нет победивших. Там все проигравшие. Пепелище на земле. Война в сердцах.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Я верну им любовь! Энергия чистой любви спасёт мир.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Лиса. Ну-ну. Мы-то з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наем, чем история закончится. Один предаст тебя. Другой убьет тебя. Третьи плюнут. Сплошные нерешённые проблемы.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Пройдут века. Люди изменятся. Земля очистится. Не будет на ней повреждённых душ. (Протягивает руки вперёд). Светлые души. Добрые сердца.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Хорошие люди.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Лиса. Оптимист. (Зло). Тебе будет больно. Очень больно! Напрасно ты решил умереть за людей! Ой, зря. Род человеческий того не стоит.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Верю в людей!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Лиса уходит.   Входит Змея.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Змея (хитро). Я верю в людей с того самого дня, когда 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Ты  создал их.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 Ступай в своё логово.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Змея. Пойдём со мной. В моём доме много мудрости.  Что есть добро? Что есть зло? Мир повреждён. Всё перепуталось. Природа человека  нынче не та. Ты не знаешь их. А я знаю. (Хитро). Они нарушили твою волю.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Ну и коварная же ты!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Змея. Я такая. В тебе от прежнего мало чего осталось.  (Принюхивается).  Человеческим духом пахнет. Пропадает былое величие.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Величие души в её чистоте. (Строго). Не навлекай на себя гнев своего Создателя.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Змея кланяется.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Змея. С планеты нечистотами пахнет. Топчут землю мутанты. Оставь Землю нам.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Вам?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Змея. Мне. Им. Ну, ты знаешь, о ком я. Не спасти Землю. Пропала Земля. Природа человеческая испорчена. А мы падалью питаемся.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Дух. Люди запутались. Им нужен свет. А ты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– лживая! Убирайся прочь! Уйди с дороги. (Гонит её).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Змея. Когда они вобьют в твои руки гвозди, будешь ли ты любить их?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Они не ведают, что творят.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Змея. Да уж! Это точно. Распять Бога – это сильно. (Уходит).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Дух. Спасу людей. (Утирает слезы). Я п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лачу? Плачу…  (Пробует на вкус). Соленые…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Выходит Свинья.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Свинья. Распробовал? Чувствуешь горечь? Вот такая жизнь ждёт тебя на Земле. (Критично на него смотрит). Говорили, – ты сильный. Вижу, что ты – мягкий.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Дух. В мягкости – сила. В прощении –  мощь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Свинья. Ну, да. Расскажи мне эту сказку о прощении. А лучше притчу!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Кто тебя послал?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Свинья. Они. (Указывает вниз).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Зачем?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Свинья. С ними можно договориться. Возвращайся к себе. Ни о чем не думай. Ни про что не сожалей. Души поделите поров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ну. Испорченные – им. Светлые – тебе. Если светлые чуть потемнели, они на них претендовать не будут. Пусть себе улетают. Вы их почистите. Соскребёте налёт гнева. Заблестят души, как новенькие. Куда вы их потом? В рай? Впрочем, это не моё дело. Меня просили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передать. (Достаёт бумагу).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Что это?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Свинья. Имущественный договор о разделе Земли. Две стороны подписывают договор на неопределенный срок. Одна сторона уже поставила кровавую метку. (Указывает вниз). Новые души,  отправленные на Землю для получения должного опыта, никто не тронет. (Хитро). Р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ечь о повреждённых душах. Об испорченных грехом.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Все души вернутся домой. В родную обитель.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Свинья. Так уж все!? (Хитро). А те, которые уже пропали?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Они поверят в меня. Ждёт их спасение!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Свинья (сурово). Ты будешь отвергнут своим народом. Лю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ди убьют тебя.  Предадут за грош.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Плата за предательство – тридцать сребреников.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Свинья. Все Ты знаешь. Все Ты помнишь.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Прошлое. Будущее. Всегда рядом в Вечности.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Свинья. Изменишь прошлое – изменится будущее.  Возвращайся домой. (Завистливо).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Атмосфера чудесная. Ангелы поют. А на Земле… То жарко. То холодно.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Мне на Землю надо.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Свинья. Ждёт тебя зной. Голод. Стужа. Какой дух выдержит? А соблазны!  (Жирно облизывается). Повсюду искушения.  Кто придумал такой мир! (С укором). Ты придумал эт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от мир! Теперь оставь его им.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Буду биться за людей! В Великий день я призову на помощь царей всех миров! Откроется небо. И я сойду на Землю на белом коне.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Свинья. Слышали мы это. Сбудется ли? – вот в чём вопрос. Ты сам не уверен.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Ступай прочь, пока я не разгневался. В гневе я ужасен!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Свинья убегает.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Ждут меня испытания. Придется отказаться от небесной славы. Буду слугой на Земле. Бог мой! Отец! Укрепи меня! Дай мне мудрости! Дай сил пойти на крест.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Голос за сценой: «Мы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едины. Аминь».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(Занавес).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Сцена 3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За сценой – крик осла. Шум. Человеческие голоса.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Мужской голос: «Пустите на постой, пожалуйста».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Женский голос: «В гостинице мест нет. Ступайте в загон для скота».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Мужской голос: «Как можно? Моя жена ожидает рождение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ребёнка».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Женский голос: «Вифлеем – город богатых. Наши гостиницы не для нищих евреев».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Мужской голос: «Мы из рода царя Давида».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Кругом смех.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Крик младенца. Занавес открывается. Полутемно. На заднем плане – окно. Справа – звезда. Слева – луна. Окно отк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рывается. Показываются мужские руки. На руках –  младенец.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Голос за сценой: «Пришёл Спаситель мира! Радуйтесь, люди!»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На сцену выходит молодая женщина. Забирает младенца. Уходит. Окно захлопывается. Исчезает. Отовсюду – базарный шум. На сцену выходят два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артиста (ж. в мужских костюмах) в купеческих одеждах. У одного в руках – бумажная корова. Другой держит в руках бумажную козу.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1-й Купец. Кому корову!?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Купец. Кому козу!?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 Купец (ко 2-му). Купи корову, добрый человек! Моя корова даёт много молока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Купец. Что ты такое говоришь!? У тебя бумажная корова! Ты меня за дурака держишь?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 Купец. Что ты, добрый челове! Разреши объяснить. Моя корова немножко заколдованная. Чары на ней. При лунном свете стоит произнести: «Доись коровка на радость мне,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моей жене и моим детям» – бумажная корова превратится в настоящую.  Будет тебе счастье, добрый человек.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2-й Купец хохочет.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Купец (к 1-му). Купи козу, хороший человек! От козы много пользы. Пригодится в приусадебном хозяйстве. (Нахваливая). Коза дас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т тебе молоко! Шерсть! (Поглаживает козу). А навоз какой! (Причмокивает). Лучшее удобрение для огорода! Его нужно в два раза меньше, чем коровьего! (Тычет в корову).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 Купец. Что ты такое говоришь? За дурака меня держишь? У  тебя бумажная коза! Какой наво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 Купец. Э-э. Подожди, хороший человек! Не спеши с выводами. Послушай, что я тебе расскажу. Моя коза немножко заколдованная. Чары  спадут, как только ты купишь козу и отнесешь её в хлев. Там нужно предложить  ей соломенную подстилку. Потом дашь козе се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но. Или траву. Как всё сделаешь, скажешь над её головой правильные слова: «Вот ты и дома, коза». И всё! У тебя коза! Весёлая! Молодая! Озорная! Прыг-скок. (Подпрыгивает).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Купец (сердито). За дурака меня держишь?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2-йКупец. А ты не дурак?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Купец. Будем ждать дурака.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Купец. Скоро явится глупец на рынок.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Купец. Объегорим его.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Из-за кулис выходит девушка в крестьянских одеждах. В руках крутит монетку.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Девушка. Матушка отправила меня на базар. Велела купить дойную корову. Где же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ты, наша кормилица? (Вертит головой). Со всех сторон – кудахтанье.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Там – цыплят продают. Тут – петух привязан к колышку. А коровы нет.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 Купец (громко). Как же коровы нет!? У меня корова! Хорошая корова! Кому корову? Кому кормилицу! Недорого продам. Мн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ого не запрошу.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  Девушка смотрит на купцов.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 (к 1-му). Знаю её. Девчонка немного не в себе. Живёт с матерью в халупе. (Задумчиво). Откуда у них серебряные монеты? Мать – прачка. Девчонка гусей пасёт. Ещё вчера они и не мечтали о дойной корове.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Купец. Какая разница, откуда у них деньги? Были их монеты. Будут наши. (Потирает руки). Эй-эй! Поди-ка сюда!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Девушка подходит к ним.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Купец. Корову ищешь?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Девушка кивает.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Вот же она! Лучшая корова! Эта корова даёт жирное молоко! (Причмокива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ет).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Девушка (с сомнением). Корова не настоящая. Она бумажная.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 Купец. Много ты  понимаешь! Просто эта корова заколдованная. Сейчас я тебе шепну тайные слова (склоняется к ней, что-то шепчет). Как только их произнесёшь, тотчас бумажная корова преврати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тся в живую корову!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Девушка. Да?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Купец. Точно тебе говорю!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Купец. А у меня есть заколдованная коза! Купи козу, девочка!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Девушка. Матушка мне велела купить корову. На козу монет нет.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Купец. За несколько монет ты купишь и корову и козу! Выго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дная сделка! (Подмигивает 1-му Купцу. Тот кивает.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Девушка. Нет. Козу не надо. У вас коза бумажная.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Купец. Как это – моя коза бумажная?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Девушка трогает козу.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Девушка. Она не живая.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Купец. Что такое говоришь! Живая – не живая! Конечно, живая к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оза! Только немножко заколдованная! Сейчас шепну нужные слова (склоняется над ней, что-то шепчет).  Как только произнесёшь их, сразу чары спадут!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Девушка. Да?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Купец. Головой отвечаю!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Девушка. Хорошо. Куплю козу и корову.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Купец подмигивает 1му.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2-й Купец. Вот и славно! Давай свои монеты!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Девушка отдаёт монеты. Купцы передают ей корову и козу. Девушка берет их и отходит на край сцены.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Девушка (в зал). Вернусь домой с коровой и козой. Вот матушка обрадуется! Живём мы бедно. Спать ложимся голодн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ыми. В лучшие дни на ужин у нас похлебка. Хлеба в доме нет. И никогда не было. А тут! Случилось это вчера. Мимо нашего дома лошадка скакала. А на ней – человек. Сразу видно, - знатный. Шапочка на нём – вышита бисером. На талии – дорогой пояс. Что он потеря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л в наших краях, где пахнет нечистотами? Кого искал? Мёртвого или живого? Как оказался неподалёку от нашей избы? Точно, что Проведение к нам его привело.  Увидел тот господин, как мы живём и сильно опечалился. Бросил к ногам матери несколько монет. Матушка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пожелала его отблагодарить. Кинулась целовать край его кафтана. Да не тут-то было – быстро ускакала лошадка. Только облако пыли на дороге осталось. Всю ночь матушка думала, как лучше распорядиться деньгами. А утром отправила меня на базар за коровой! Сама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ушла на речку белье полоскать. Вернётся матушка домой! А тут я! И корова со мной! И коза в придачу! (Уходит).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Купцы хохочут. Потирают руки.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Из-за кулис выходит Человек.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Человек. Дурное это дело – людей обманывать.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Купцы замолкают. Зло смотрят на Чел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овека.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Человек. Когда начнётся жатва, сорняки соберут в пучки и сожгут их. А пшеницу уберут в закрома.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Купец. Это он нам!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Купец. Ты и я – это сорняки, понимаешь?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1-й Купец. Разумею. Нужно чужака поколотить.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Они сжимают кулаки.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Человек. Поле – это мир, в котором мы живём. Семена пшеницы – это дети Царства Божия. (Смотрит на купцов). Сорняки – это приспешники зла. Жатва – это конец мира. Жнецы – ангелы Божии.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Из-за кулис выходят три девушка. Становятся напротив. Слушают внимат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ельно.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Отыщут всех, творивших зло. Праведники будут сиять, как солнце в Царстве Божием!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(К купцам). Нельзя гоняться только за богатством.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Купцы смеются.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Бог знает, кто вы есть на самом деле.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1 Купец. А ты, кто такой?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Человек. Учитель.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 Купец (нас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мешливо). Чему ты учишь?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Человек. Смерть, прерывая земное существование человека, открывает начало в вечности. Как вы живёте на земле, предопределяет вашу будущую вечную жизнь. (Строго к купцам). Нет у вас будущего. Говорящие ложь, погибнут! Мерзость пере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 Господом – уста лживые.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В руках купцов появляются камни. Они бросают их в Человека. Женщины берутся за головы. Плачут.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(Занавес).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Сцена 4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Голос за сценой: «Кровь его на нас и на детях наших».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Голос за сценой: «Отче! Прости им, ибо не знают, что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творят!»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Занавес открывается. Ночь. Звёзды. На заднем плане – скала. В ней небольшой вход. Вход завален огромным камнем. Из-за кулис выходит 1-й Ангел. Подходит к скале. С большим трудом оттаскивает камень. Садится на него. Плачет. Из-за кулис выходит 2-й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Ангел. Он улыбается. Подходит к 1-му Ангелу.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Ждешь?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Жду.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Не плачь.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Всегда знал, что так будет. Принять такое,  нет сил. (С возмущением). Почему не печалишься? Не горюешь вместе со мной.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2-й Ангел. Мне так бо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льно, что не могу плакать.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 (взволнованно). Где же он?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Дух! Покажись!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Из отверстия скалы выходит Дух.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Вы пришли поддержать меня?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 утирает слезы.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Ангел. Явились.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Он отправил за тобой. Он безутешен.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1-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й Ангел. Пошли?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Дух. Еще есть дело. Нужно освободить души.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1-й Ангел (испуганно). Те, которые там? (Указывает вниз).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Спущусь. Хочу дать им надежду на спасение.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2-й Ангел. Хватит ли сил?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Мой дух крепок, как никогда.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Уходят.   Затемнение.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Свет немного возвращается. Полутемно. На заднем плане костры (имитация огня). На авансцене – сундук. В центре сцены три девушки. На них лохмотья. Их длинные волосы связаны между собой узлами. Отовсюду голоса: «Жарко» ; «Пить»; «Не могу стоять»; «Хочу сп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ать».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Грубый голос: «Эй, Там! Тише! Не мешайте заполнять протокол!».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Выходит Чёрт (ж. в костюме). Садится на сундук. Стучит по нему. Кряхтит.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Чёрт. Поступили три души. Новенькие. (Потирает руки). Слегка повреждённые. Так и запишем: обжорство, лень, уныни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е. Ел человек. Не мог остановиться. К нам попал. В носу ковырялся всю жизнь, бездельничал. К нам попал. А этот (указывает на сундук) самый любименький. Ныл-ныл. Дыру в душе наныл. К нам угодил. (Задумчиво). Кто-то скажет, что эти грехи – совсем малюсенькие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такие грехи! Но мы-то знаем: напрасно жил человек. Почем зря шагал по земле.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Голоса: «Освободите!»; «Отпустите!»; «Сил не осталось!».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 разворачивается к девушкам.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Чёрт. Ну, освобожу я вас. Отпущу. (С жалостью).  И куда вы? Никто вас не ждёт. Никому вы не нужны.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Выходит Дух.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 (испуганно). Ты кто?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Не узнаёшь меня?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Чёрт спрыгивает с сундука. Мечется.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Чёрт. Как ты сюда попал?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Вошёл через дверь.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Ч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ёрт. Зачем ты здесь?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Освободить души.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>Чёрт. Ой-ой! Ни к чему это! Им и здесь хорошо. Самое место им здесь. (Обмахивается). У нас топят. Жарко. (Хвастливо). Недавно новый котёл завезли. (Заискивающе). А Ты иди. Иди. Я никому не скажу, что Ты приходил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Уйду с ними. (Указывает на девушек).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Чёрт. Ну, вижу, что Ты упёртый. Ладно. Забирай.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Хватается за сундук. Тащит его в кулису.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Стой.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 (испуганно). 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Дух. Что в сундуке?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Чёрт. Да так.  Мелочь. (Плачет). Не могу молчать. Правда слетае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т с языка. Новые души в сундуке. Вот зачем они Тебе?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Дух. Все вернутся домой.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Чёрт. А мы? О нас Ты подумал? Без работы чертям уныние. Те, кто пребывает в унынии, попадает в ад. Будем бегать по кругу.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Дух отпихивает Чёрта. Открывает сундук. Оттуда льёт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ся свет. Дух подходит к девушкам. Отрезает узлы, скрепляющие их волосы меж собой.  Уходит. Девушки идут за ним.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Чёрт. Как так?  В аду пусто. Ничего-никого! Прибудут новые души. Человека хлебом не корми – дай согрешить. (Спохватившись). А если нет? А если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люди станут жить по заповедям? (Хватается за голову).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(Занавес).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Сцена 5 </w:t>
      </w:r>
    </w:p>
    <w:p w:rsidR="009074EE" w:rsidRPr="00780402" w:rsidRDefault="009074EE">
      <w:pPr>
        <w:pStyle w:val="Para7"/>
        <w:spacing w:before="113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Радостные голоса за сценой: «Христос воскресе!»; «Воистину воскресе!». Занавес открывается. На сцене пять девушек. В руках у них ветки вербы.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Музыка.   Танец с вербой. (Круговой х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оровод).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Из-за кулис выходит Парень. В руках у него корзина. В ней: куличи, яйца.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Парень (к девушкам). Девчонки, пора заняться делами. Пока всех стариков обойдём. (В зал). В нашей деревне много одиноких людей. Дети-внуки уехали. Кто-то из молодёжи в горо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д подался. Учится там. На агронома, слесаря, механика, фельдшера. Потом вернутся в село. А кто-то на север укатил. Погнались люди за длинным рублем. Такие назад не вернутся. Перекати – поле. Их старики остались. Мы не забываем про них. Знаем, кто за каким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забором живёт. За синим забором коротает век баба Даша. Трудным выдался для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lastRenderedPageBreak/>
        <w:t xml:space="preserve">неё год. Два раза нашу бабушку скорая помощь в город увозила. Всей деревней мы за неё молились. Баба Даша обрадуется куличу. Пасхальный кулич – защита от всяческих бед.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Подходят 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девушки. Выбивают каблучками ритмы. Заглядывают в корзинку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1-я Девушка. Куличики из белой муки! Освящённые?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Парень кивает.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Парень. Матушка была на заутренней.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Девушка заглядывает в корзинку. Достаёт яйцо.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Девушка. Освящённые яйца обладают особыми чудодейственными и целительными свойствами.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3-я Девушка. Пойдём по домам. Нанесём визит хозяевам.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2-я Девушка. Принесём им удачу и процветание. (К Парню). Список домов у тебя, Гоша?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Парень. Зачем нам список?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Номера домов тут (указывает на голову). Всех наших стариков навестим. Не забудем про бабу Катю и бабу Дашу. К деду Политу зайдём. 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3-я Девушка. А к молодожёнам заглянем?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Парень. Конечно! И к ним непременно! Медку им принесём!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4-я Девушка. Для больных д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етишек я сплела игрушки. (Показывает игрушки). Будет им маленькая радость от пасхального кролика. (Надевает кроличьи уши).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5-я Девушка. Надо бы к Авдотье.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Парень. А что с Авдотьей?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5-я Девушка.  Хорошо с Авдотьей. Она ягненка запекла. Стол накрыла. Ждёт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нас. Поёт: «Ты дома, не дома, хозяюшка! Христос Воскрес, сыне Божий! Он не кажется  - величается, Христос Воскрес, сыне Божий. Кто не даст пирога – мы корову за рога».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 Смеются. Все уходят.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>Голос за сценой: «По старому русскому обычаю в пасхальные дни</w:t>
      </w: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посылались и разносились дары бедным и неимущим, больным и страждущим, родственникам и совсем незнакомым людям. Отправляли угощения в больницы, приюты и тюрьмы». 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  Звучит колокольный перезвон.</w:t>
      </w:r>
    </w:p>
    <w:p w:rsidR="009074EE" w:rsidRPr="00780402" w:rsidRDefault="00A911CD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  <w:r w:rsidRPr="00780402">
        <w:rPr>
          <w:rStyle w:val="1Text"/>
          <w:rFonts w:ascii="Times New Roman" w:hAnsi="Times New Roman"/>
          <w:b w:val="0"/>
          <w:bCs w:val="0"/>
          <w:sz w:val="24"/>
          <w:szCs w:val="24"/>
          <w:lang w:bidi="ru"/>
        </w:rPr>
        <w:t xml:space="preserve">(Конец). </w:t>
      </w:r>
    </w:p>
    <w:sectPr w:rsidR="009074EE" w:rsidRPr="00780402">
      <w:footerReference w:type="default" r:id="rId6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CD" w:rsidRDefault="00A911CD">
      <w:pPr>
        <w:spacing w:line="240" w:lineRule="auto"/>
      </w:pPr>
      <w:r>
        <w:separator/>
      </w:r>
    </w:p>
  </w:endnote>
  <w:endnote w:type="continuationSeparator" w:id="0">
    <w:p w:rsidR="00A911CD" w:rsidRDefault="00A91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EE" w:rsidRDefault="00A911CD">
    <w:pPr>
      <w:pStyle w:val="aa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780402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CD" w:rsidRDefault="00A911CD">
      <w:pPr>
        <w:spacing w:line="240" w:lineRule="auto"/>
      </w:pPr>
      <w:r>
        <w:separator/>
      </w:r>
    </w:p>
  </w:footnote>
  <w:footnote w:type="continuationSeparator" w:id="0">
    <w:p w:rsidR="00A911CD" w:rsidRDefault="00A911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EE"/>
    <w:rsid w:val="00780402"/>
    <w:rsid w:val="009074EE"/>
    <w:rsid w:val="00A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CFC8D-133E-4A06-A1D4-6D45F817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paragraph" w:styleId="1">
    <w:name w:val="heading 1"/>
    <w:basedOn w:val="a"/>
    <w:qFormat/>
    <w:pPr>
      <w:spacing w:line="480" w:lineRule="atLeast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qFormat/>
    <w:pPr>
      <w:spacing w:line="372" w:lineRule="atLeast"/>
      <w:jc w:val="center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Text">
    <w:name w:val="0 Text"/>
    <w:qFormat/>
    <w:rPr>
      <w:b/>
      <w:bCs/>
    </w:rPr>
  </w:style>
  <w:style w:type="character" w:customStyle="1" w:styleId="1Text">
    <w:name w:val="1 Text"/>
    <w:qFormat/>
    <w:rPr>
      <w:i/>
      <w:iCs/>
    </w:rPr>
  </w:style>
  <w:style w:type="character" w:customStyle="1" w:styleId="2Text">
    <w:name w:val="2 Text"/>
    <w:qFormat/>
    <w:rPr>
      <w:b/>
      <w:bCs/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сылка указателя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Pr>
      <w:i/>
      <w:iCs/>
    </w:rPr>
  </w:style>
  <w:style w:type="paragraph" w:customStyle="1" w:styleId="Para2">
    <w:name w:val="Para 2"/>
    <w:basedOn w:val="a"/>
    <w:qFormat/>
    <w:rPr>
      <w:b/>
      <w:bCs/>
    </w:rPr>
  </w:style>
  <w:style w:type="paragraph" w:customStyle="1" w:styleId="Para3">
    <w:name w:val="Para 3"/>
    <w:basedOn w:val="a"/>
    <w:qFormat/>
    <w:rPr>
      <w:b/>
      <w:bCs/>
      <w:i/>
      <w:iCs/>
    </w:rPr>
  </w:style>
  <w:style w:type="paragraph" w:customStyle="1" w:styleId="Para6">
    <w:name w:val="Para 6"/>
    <w:basedOn w:val="a"/>
    <w:qFormat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pPr>
      <w:jc w:val="left"/>
    </w:pPr>
    <w:rPr>
      <w:rFonts w:cs="LiberEmb"/>
    </w:rPr>
  </w:style>
  <w:style w:type="paragraph" w:customStyle="1" w:styleId="Para9">
    <w:name w:val="Para 9"/>
    <w:basedOn w:val="a"/>
    <w:qFormat/>
    <w:pPr>
      <w:jc w:val="left"/>
    </w:pPr>
    <w:rPr>
      <w:i/>
      <w:iCs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680"/>
        <w:tab w:val="right" w:pos="9360"/>
      </w:tabs>
    </w:pPr>
  </w:style>
  <w:style w:type="paragraph" w:styleId="aa">
    <w:name w:val="footer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Доброе имя</vt:lpstr>
    </vt:vector>
  </TitlesOfParts>
  <Company>ООО «ЛитРес», www.litres.ru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Пасхальная пьеса</dc:title>
  <dc:subject/>
  <dc:creator>Стынка А. Пасхальная пьеса</dc:creator>
  <cp:keywords>Стынка А. Пасхальная пьеса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Санек</cp:lastModifiedBy>
  <cp:revision>2</cp:revision>
  <dcterms:created xsi:type="dcterms:W3CDTF">2023-03-04T05:07:00Z</dcterms:created>
  <dcterms:modified xsi:type="dcterms:W3CDTF">2023-03-04T05:07:00Z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